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92F" w:rsidRPr="009540B5" w:rsidRDefault="009540B5" w:rsidP="009540B5">
      <w:pPr>
        <w:keepNext/>
        <w:autoSpaceDE w:val="0"/>
        <w:autoSpaceDN w:val="0"/>
        <w:adjustRightInd w:val="0"/>
        <w:jc w:val="center"/>
        <w:rPr>
          <w:b/>
          <w:noProof/>
          <w:sz w:val="28"/>
          <w:szCs w:val="28"/>
          <w:lang w:val="kk-KZ"/>
        </w:rPr>
      </w:pPr>
      <w:bookmarkStart w:id="0" w:name="_GoBack"/>
      <w:r w:rsidRPr="00CB040A">
        <w:rPr>
          <w:b/>
          <w:sz w:val="28"/>
          <w:szCs w:val="28"/>
          <w:lang w:val="kk-KZ"/>
        </w:rPr>
        <w:t>«</w:t>
      </w:r>
      <w:r w:rsidR="00CB040A" w:rsidRPr="00CB040A">
        <w:rPr>
          <w:b/>
          <w:sz w:val="28"/>
          <w:szCs w:val="28"/>
          <w:lang w:val="kk-KZ"/>
        </w:rPr>
        <w:t>Малдардың ұдайы өндірісінің биотехнологиясы</w:t>
      </w:r>
      <w:r w:rsidR="005350C7" w:rsidRPr="00CB040A">
        <w:rPr>
          <w:b/>
          <w:sz w:val="28"/>
          <w:szCs w:val="28"/>
          <w:lang w:val="kk-KZ"/>
        </w:rPr>
        <w:t>»</w:t>
      </w:r>
      <w:r w:rsidR="005350C7" w:rsidRPr="009540B5">
        <w:rPr>
          <w:b/>
          <w:sz w:val="28"/>
          <w:szCs w:val="28"/>
          <w:lang w:val="kk-KZ"/>
        </w:rPr>
        <w:t xml:space="preserve"> пәнінен б</w:t>
      </w:r>
      <w:r w:rsidR="009A292F" w:rsidRPr="009540B5">
        <w:rPr>
          <w:b/>
          <w:sz w:val="28"/>
          <w:szCs w:val="28"/>
          <w:lang w:val="kk-KZ"/>
        </w:rPr>
        <w:t>аяндама тақырыптары</w:t>
      </w:r>
    </w:p>
    <w:bookmarkEnd w:id="0"/>
    <w:p w:rsidR="009A292F" w:rsidRPr="00CB040A" w:rsidRDefault="009A292F" w:rsidP="00CB040A">
      <w:pPr>
        <w:ind w:firstLine="709"/>
        <w:jc w:val="both"/>
        <w:rPr>
          <w:sz w:val="28"/>
          <w:szCs w:val="28"/>
          <w:lang w:val="kk-KZ"/>
        </w:rPr>
      </w:pPr>
    </w:p>
    <w:p w:rsidR="00CB040A" w:rsidRPr="00CB040A" w:rsidRDefault="00CB040A" w:rsidP="00CB040A">
      <w:pPr>
        <w:jc w:val="both"/>
        <w:rPr>
          <w:bCs/>
          <w:sz w:val="28"/>
          <w:szCs w:val="28"/>
        </w:rPr>
      </w:pPr>
      <w:r w:rsidRPr="00CB040A">
        <w:rPr>
          <w:sz w:val="28"/>
          <w:szCs w:val="28"/>
        </w:rPr>
        <w:t>1.</w:t>
      </w:r>
      <w:proofErr w:type="gramStart"/>
      <w:r w:rsidRPr="00CB040A">
        <w:rPr>
          <w:sz w:val="28"/>
          <w:szCs w:val="28"/>
          <w:lang w:val="kk-KZ"/>
        </w:rPr>
        <w:t>Мал</w:t>
      </w:r>
      <w:proofErr w:type="gramEnd"/>
      <w:r w:rsidRPr="00CB040A">
        <w:rPr>
          <w:sz w:val="28"/>
          <w:szCs w:val="28"/>
          <w:lang w:val="kk-KZ"/>
        </w:rPr>
        <w:t xml:space="preserve"> шаруашылығындағы биотехнология</w:t>
      </w:r>
      <w:r w:rsidRPr="00CB040A">
        <w:rPr>
          <w:sz w:val="28"/>
          <w:szCs w:val="28"/>
        </w:rPr>
        <w:t>.</w:t>
      </w:r>
      <w:r w:rsidRPr="00CB040A">
        <w:rPr>
          <w:bCs/>
          <w:sz w:val="28"/>
          <w:szCs w:val="28"/>
        </w:rPr>
        <w:t xml:space="preserve">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</w:rPr>
        <w:t>2.</w:t>
      </w:r>
      <w:r w:rsidRPr="00CB040A">
        <w:rPr>
          <w:bCs/>
          <w:sz w:val="28"/>
          <w:szCs w:val="28"/>
          <w:lang w:val="kk-KZ"/>
        </w:rPr>
        <w:t>Генді</w:t>
      </w:r>
      <w:proofErr w:type="gramStart"/>
      <w:r w:rsidRPr="00CB040A">
        <w:rPr>
          <w:bCs/>
          <w:sz w:val="28"/>
          <w:szCs w:val="28"/>
          <w:lang w:val="kk-KZ"/>
        </w:rPr>
        <w:t>к</w:t>
      </w:r>
      <w:proofErr w:type="gramEnd"/>
      <w:r w:rsidRPr="00CB040A">
        <w:rPr>
          <w:bCs/>
          <w:sz w:val="28"/>
          <w:szCs w:val="28"/>
          <w:lang w:val="kk-KZ"/>
        </w:rPr>
        <w:t xml:space="preserve"> және клеткалық инженерия.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3.Интерферон құрылысы.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4.Донорлық ооциттердің аналық бездердің алу әдістерін әзірлеу. 5.Генетикалық инженерлік манипуляция.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6.in vitro жануарлардағы соматикалық жасушаларды өсіру тәжірибесі.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7.Төмен температурада жасушаларды ұзақ мерзімді сақтау әдістері. 8.Генеративті жасушаларды өсіру.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9.Ерте эмбриондарды біріктіру әдісі.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10.Эмбрионның жынысын анықтау.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11.Трансплантация. Ірі қара мал іріктеу.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>12.Соматикалық жасушалардан бірдей егізді клондау немесе алу.</w:t>
      </w:r>
    </w:p>
    <w:p w:rsidR="00CB040A" w:rsidRPr="00CB040A" w:rsidRDefault="00CB040A" w:rsidP="00CB040A">
      <w:pPr>
        <w:jc w:val="both"/>
        <w:rPr>
          <w:sz w:val="28"/>
          <w:szCs w:val="28"/>
          <w:lang w:val="kk-KZ"/>
        </w:rPr>
      </w:pPr>
      <w:r w:rsidRPr="00CB040A">
        <w:rPr>
          <w:sz w:val="28"/>
          <w:szCs w:val="28"/>
          <w:lang w:val="kk-KZ"/>
        </w:rPr>
        <w:t xml:space="preserve">13.Ірі қара малдың көбею биотехнологиясы.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14.Асыл тұқымды малдың өсірудің биотехнологиялық әдістері. 15.Эмбриондарды өндіру құны.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 xml:space="preserve">16.Ауыл шаруашылығы жануарларының жаңа тұқымдарын өсіруде биотехнологиясы. </w:t>
      </w:r>
    </w:p>
    <w:p w:rsidR="00CB040A" w:rsidRPr="00CB040A" w:rsidRDefault="00CB040A" w:rsidP="00CB040A">
      <w:pPr>
        <w:jc w:val="both"/>
        <w:rPr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>17.</w:t>
      </w:r>
      <w:r w:rsidRPr="00CB040A">
        <w:rPr>
          <w:sz w:val="28"/>
          <w:szCs w:val="28"/>
          <w:lang w:val="kk-KZ"/>
        </w:rPr>
        <w:t xml:space="preserve">Генетикалық карталарды жасау әдістері. </w:t>
      </w:r>
    </w:p>
    <w:p w:rsidR="00CB040A" w:rsidRPr="00CB040A" w:rsidRDefault="00CB040A" w:rsidP="00CB040A">
      <w:pPr>
        <w:jc w:val="both"/>
        <w:rPr>
          <w:sz w:val="28"/>
          <w:szCs w:val="28"/>
          <w:lang w:val="kk-KZ"/>
        </w:rPr>
      </w:pPr>
      <w:r w:rsidRPr="00CB040A">
        <w:rPr>
          <w:sz w:val="28"/>
          <w:szCs w:val="28"/>
          <w:lang w:val="kk-KZ"/>
        </w:rPr>
        <w:t xml:space="preserve">18.ДНК сынақтары. </w:t>
      </w:r>
    </w:p>
    <w:p w:rsidR="00CB040A" w:rsidRPr="00CB040A" w:rsidRDefault="00CB040A" w:rsidP="00CB040A">
      <w:pPr>
        <w:jc w:val="both"/>
        <w:rPr>
          <w:bCs/>
          <w:sz w:val="28"/>
          <w:szCs w:val="28"/>
          <w:lang w:val="kk-KZ"/>
        </w:rPr>
      </w:pPr>
      <w:r w:rsidRPr="00CB040A">
        <w:rPr>
          <w:sz w:val="28"/>
          <w:szCs w:val="28"/>
          <w:lang w:val="kk-KZ"/>
        </w:rPr>
        <w:t>19.Ірі қара малдың одан әрі жақсарту жолдары</w:t>
      </w:r>
      <w:r w:rsidRPr="00CB040A">
        <w:rPr>
          <w:bCs/>
          <w:sz w:val="28"/>
          <w:szCs w:val="28"/>
          <w:lang w:val="kk-KZ"/>
        </w:rPr>
        <w:t xml:space="preserve"> мен әдістері. </w:t>
      </w:r>
    </w:p>
    <w:p w:rsidR="00CB040A" w:rsidRPr="00CB040A" w:rsidRDefault="00CB040A" w:rsidP="00CB040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bCs/>
          <w:sz w:val="28"/>
          <w:szCs w:val="28"/>
          <w:lang w:val="kk-KZ"/>
        </w:rPr>
        <w:t>20.Асыл тұқымды есепке алуды ұйымдастыру және өсіру белгілері</w:t>
      </w:r>
      <w:r w:rsidRPr="00CB040A">
        <w:rPr>
          <w:rFonts w:cs="Arial"/>
          <w:bCs/>
          <w:sz w:val="28"/>
          <w:szCs w:val="28"/>
          <w:lang w:val="kk-KZ"/>
        </w:rPr>
        <w:t xml:space="preserve">.  </w:t>
      </w:r>
    </w:p>
    <w:p w:rsidR="00CB040A" w:rsidRPr="00CB040A" w:rsidRDefault="00CB040A" w:rsidP="00CB040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rFonts w:cs="Arial"/>
          <w:bCs/>
          <w:sz w:val="28"/>
          <w:szCs w:val="28"/>
          <w:lang w:val="kk-KZ"/>
        </w:rPr>
        <w:t xml:space="preserve">21.Асыл тұқымды сиырларды кешенді бағалау және таңдау. </w:t>
      </w:r>
    </w:p>
    <w:p w:rsidR="00CB040A" w:rsidRPr="00CB040A" w:rsidRDefault="00CB040A" w:rsidP="00CB040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rFonts w:cs="Arial"/>
          <w:bCs/>
          <w:sz w:val="28"/>
          <w:szCs w:val="28"/>
          <w:lang w:val="kk-KZ"/>
        </w:rPr>
        <w:t xml:space="preserve">22.Жануарларды іріктеу мен таңдаудың әр түрлі әдістерін қолданудың тиімділігі. </w:t>
      </w:r>
    </w:p>
    <w:p w:rsidR="00CB040A" w:rsidRPr="00CB040A" w:rsidRDefault="00CB040A" w:rsidP="00CB040A">
      <w:pPr>
        <w:jc w:val="both"/>
        <w:rPr>
          <w:rFonts w:cs="Arial"/>
          <w:bCs/>
          <w:sz w:val="28"/>
          <w:szCs w:val="28"/>
          <w:lang w:val="kk-KZ"/>
        </w:rPr>
      </w:pPr>
      <w:r w:rsidRPr="00CB040A">
        <w:rPr>
          <w:rFonts w:cs="Arial"/>
          <w:bCs/>
          <w:sz w:val="28"/>
          <w:szCs w:val="28"/>
          <w:lang w:val="kk-KZ"/>
        </w:rPr>
        <w:t xml:space="preserve">23.Таңдау әсері. </w:t>
      </w:r>
    </w:p>
    <w:p w:rsidR="00B67073" w:rsidRPr="00CB040A" w:rsidRDefault="00B67073" w:rsidP="00CB040A">
      <w:pPr>
        <w:jc w:val="both"/>
        <w:rPr>
          <w:sz w:val="28"/>
          <w:szCs w:val="28"/>
          <w:lang w:val="kk-KZ"/>
        </w:rPr>
      </w:pPr>
    </w:p>
    <w:sectPr w:rsidR="00B67073" w:rsidRPr="00CB040A" w:rsidSect="003F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687D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83B56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4A2"/>
    <w:rsid w:val="0001242F"/>
    <w:rsid w:val="001C34A2"/>
    <w:rsid w:val="00211B6E"/>
    <w:rsid w:val="00282D73"/>
    <w:rsid w:val="002D2CB4"/>
    <w:rsid w:val="003F5C9B"/>
    <w:rsid w:val="005350C7"/>
    <w:rsid w:val="00692E89"/>
    <w:rsid w:val="00872A64"/>
    <w:rsid w:val="009540B5"/>
    <w:rsid w:val="00986AB1"/>
    <w:rsid w:val="009A292F"/>
    <w:rsid w:val="00B230B5"/>
    <w:rsid w:val="00B67073"/>
    <w:rsid w:val="00BD54F9"/>
    <w:rsid w:val="00CB040A"/>
    <w:rsid w:val="00DA3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B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994</Characters>
  <Application>Microsoft Office Word</Application>
  <DocSecurity>0</DocSecurity>
  <Lines>8</Lines>
  <Paragraphs>2</Paragraphs>
  <ScaleCrop>false</ScaleCrop>
  <Company>Hewlett-Packard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</cp:lastModifiedBy>
  <cp:revision>9</cp:revision>
  <cp:lastPrinted>2015-11-03T13:16:00Z</cp:lastPrinted>
  <dcterms:created xsi:type="dcterms:W3CDTF">2015-11-03T20:02:00Z</dcterms:created>
  <dcterms:modified xsi:type="dcterms:W3CDTF">2018-11-23T04:55:00Z</dcterms:modified>
</cp:coreProperties>
</file>